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83D" w:rsidRPr="00525AB3" w:rsidRDefault="0068383D" w:rsidP="0068383D">
      <w:pPr>
        <w:ind w:left="6372"/>
        <w:jc w:val="both"/>
        <w:rPr>
          <w:color w:val="000000" w:themeColor="text1"/>
          <w:sz w:val="28"/>
          <w:szCs w:val="28"/>
        </w:rPr>
      </w:pPr>
      <w:r w:rsidRPr="00525AB3">
        <w:rPr>
          <w:color w:val="000000" w:themeColor="text1"/>
          <w:sz w:val="28"/>
          <w:szCs w:val="28"/>
        </w:rPr>
        <w:t xml:space="preserve"> </w:t>
      </w:r>
    </w:p>
    <w:p w:rsidR="0068383D" w:rsidRPr="00525AB3" w:rsidRDefault="0068383D" w:rsidP="0068383D">
      <w:pPr>
        <w:ind w:left="360"/>
        <w:jc w:val="both"/>
        <w:rPr>
          <w:color w:val="000000" w:themeColor="text1"/>
          <w:sz w:val="28"/>
          <w:szCs w:val="28"/>
        </w:rPr>
      </w:pPr>
    </w:p>
    <w:p w:rsidR="0068383D" w:rsidRPr="00525AB3" w:rsidRDefault="0068383D" w:rsidP="0068383D">
      <w:pPr>
        <w:ind w:left="360"/>
        <w:jc w:val="center"/>
        <w:rPr>
          <w:b/>
          <w:color w:val="000000" w:themeColor="text1"/>
          <w:sz w:val="28"/>
          <w:szCs w:val="28"/>
        </w:rPr>
      </w:pPr>
      <w:r w:rsidRPr="00525AB3">
        <w:rPr>
          <w:b/>
          <w:color w:val="000000" w:themeColor="text1"/>
          <w:sz w:val="28"/>
          <w:szCs w:val="28"/>
        </w:rPr>
        <w:t>Описание  конкурсных работ</w:t>
      </w:r>
    </w:p>
    <w:p w:rsidR="0068383D" w:rsidRPr="00525AB3" w:rsidRDefault="0068383D" w:rsidP="0068383D">
      <w:pPr>
        <w:ind w:left="360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Автор (фамилия, имя, отчество, должность)</w:t>
            </w:r>
          </w:p>
        </w:tc>
        <w:tc>
          <w:tcPr>
            <w:tcW w:w="4927" w:type="dxa"/>
            <w:shd w:val="clear" w:color="auto" w:fill="auto"/>
          </w:tcPr>
          <w:p w:rsidR="0068383D" w:rsidRPr="00525AB3" w:rsidRDefault="00306C06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25AB3">
              <w:rPr>
                <w:color w:val="000000" w:themeColor="text1"/>
                <w:sz w:val="28"/>
                <w:szCs w:val="28"/>
              </w:rPr>
              <w:t>Нурисламова</w:t>
            </w:r>
            <w:proofErr w:type="spellEnd"/>
            <w:r w:rsidRPr="00525AB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AB3">
              <w:rPr>
                <w:color w:val="000000" w:themeColor="text1"/>
                <w:sz w:val="28"/>
                <w:szCs w:val="28"/>
              </w:rPr>
              <w:t>Глуса</w:t>
            </w:r>
            <w:proofErr w:type="spellEnd"/>
            <w:r w:rsidRPr="00525AB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AB3">
              <w:rPr>
                <w:color w:val="000000" w:themeColor="text1"/>
                <w:sz w:val="28"/>
                <w:szCs w:val="28"/>
              </w:rPr>
              <w:t>Альфитовна</w:t>
            </w:r>
            <w:proofErr w:type="spellEnd"/>
            <w:r w:rsidRPr="00525AB3">
              <w:rPr>
                <w:color w:val="000000" w:themeColor="text1"/>
                <w:sz w:val="28"/>
                <w:szCs w:val="28"/>
              </w:rPr>
              <w:t>, учитель информатики</w:t>
            </w:r>
            <w:r w:rsidR="001F185B" w:rsidRPr="00525AB3">
              <w:rPr>
                <w:color w:val="000000" w:themeColor="text1"/>
                <w:sz w:val="28"/>
                <w:szCs w:val="28"/>
              </w:rPr>
              <w:t xml:space="preserve"> МОБУ </w:t>
            </w:r>
            <w:proofErr w:type="spellStart"/>
            <w:r w:rsidR="001F185B" w:rsidRPr="00525AB3">
              <w:rPr>
                <w:color w:val="000000" w:themeColor="text1"/>
                <w:sz w:val="28"/>
                <w:szCs w:val="28"/>
              </w:rPr>
              <w:t>Киебаковская</w:t>
            </w:r>
            <w:proofErr w:type="spellEnd"/>
            <w:r w:rsidR="001F185B" w:rsidRPr="00525AB3">
              <w:rPr>
                <w:color w:val="000000" w:themeColor="text1"/>
                <w:sz w:val="28"/>
                <w:szCs w:val="28"/>
              </w:rPr>
              <w:t xml:space="preserve"> ООШ</w:t>
            </w: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Название</w:t>
            </w:r>
          </w:p>
        </w:tc>
        <w:tc>
          <w:tcPr>
            <w:tcW w:w="4927" w:type="dxa"/>
            <w:shd w:val="clear" w:color="auto" w:fill="auto"/>
          </w:tcPr>
          <w:p w:rsidR="0068383D" w:rsidRPr="00525AB3" w:rsidRDefault="00525AB3" w:rsidP="00DB58C0">
            <w:pPr>
              <w:tabs>
                <w:tab w:val="left" w:pos="36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25AB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>Алгоритмическая конструкция повторение. Цикл с заданным числом повторений.</w:t>
            </w: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Форма</w:t>
            </w:r>
          </w:p>
        </w:tc>
        <w:tc>
          <w:tcPr>
            <w:tcW w:w="4927" w:type="dxa"/>
            <w:shd w:val="clear" w:color="auto" w:fill="auto"/>
          </w:tcPr>
          <w:p w:rsidR="00DB58C0" w:rsidRPr="00525AB3" w:rsidRDefault="00DB58C0" w:rsidP="00DB58C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525AB3">
              <w:rPr>
                <w:color w:val="000000" w:themeColor="text1"/>
                <w:sz w:val="28"/>
                <w:szCs w:val="28"/>
              </w:rPr>
              <w:t xml:space="preserve">словесный (дискуссия, рассказ), </w:t>
            </w:r>
            <w:proofErr w:type="spellStart"/>
            <w:r w:rsidRPr="00525AB3">
              <w:rPr>
                <w:color w:val="000000" w:themeColor="text1"/>
                <w:sz w:val="28"/>
                <w:szCs w:val="28"/>
              </w:rPr>
              <w:t>видеометод</w:t>
            </w:r>
            <w:proofErr w:type="spellEnd"/>
            <w:r w:rsidRPr="00525AB3">
              <w:rPr>
                <w:color w:val="000000" w:themeColor="text1"/>
                <w:sz w:val="28"/>
                <w:szCs w:val="28"/>
              </w:rPr>
              <w:t>, наглядный (демонстрация), практический; частично-поисковый, проблемный, метод мотивации интереса;  интерактивная форма обучения (обмен мнениями, информацией).</w:t>
            </w:r>
            <w:bookmarkStart w:id="0" w:name="_GoBack"/>
            <w:bookmarkEnd w:id="0"/>
            <w:proofErr w:type="gramEnd"/>
          </w:p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Учебный предмет, класс</w:t>
            </w:r>
          </w:p>
        </w:tc>
        <w:tc>
          <w:tcPr>
            <w:tcW w:w="4927" w:type="dxa"/>
            <w:shd w:val="clear" w:color="auto" w:fill="auto"/>
          </w:tcPr>
          <w:p w:rsidR="0068383D" w:rsidRPr="00525AB3" w:rsidRDefault="00525AB3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Информатика, 9</w:t>
            </w:r>
            <w:r w:rsidR="00306C06" w:rsidRPr="00525AB3">
              <w:rPr>
                <w:color w:val="000000" w:themeColor="text1"/>
                <w:sz w:val="28"/>
                <w:szCs w:val="28"/>
              </w:rPr>
              <w:t xml:space="preserve"> класс</w:t>
            </w: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Название темы или  раздела  учебного курса</w:t>
            </w:r>
          </w:p>
        </w:tc>
        <w:tc>
          <w:tcPr>
            <w:tcW w:w="4927" w:type="dxa"/>
            <w:shd w:val="clear" w:color="auto" w:fill="auto"/>
          </w:tcPr>
          <w:p w:rsidR="0068383D" w:rsidRPr="00525AB3" w:rsidRDefault="00525AB3" w:rsidP="00525A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 xml:space="preserve"> Глава 1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. </w:t>
            </w:r>
            <w:r w:rsidRPr="00525AB3">
              <w:rPr>
                <w:color w:val="000000" w:themeColor="text1"/>
                <w:sz w:val="28"/>
                <w:szCs w:val="28"/>
              </w:rPr>
              <w:t xml:space="preserve"> Основы алгоритмизации и программирования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. </w:t>
            </w:r>
            <w:r w:rsidRPr="00525AB3">
              <w:rPr>
                <w:color w:val="000000" w:themeColor="text1"/>
                <w:sz w:val="28"/>
                <w:szCs w:val="28"/>
              </w:rPr>
              <w:t xml:space="preserve">П.1.2, п.п.1.2.4 Алгоритмическая структура «цикл». </w:t>
            </w: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Программные  средства, с помощью которых создан дидактический материал</w:t>
            </w:r>
          </w:p>
        </w:tc>
        <w:tc>
          <w:tcPr>
            <w:tcW w:w="4927" w:type="dxa"/>
            <w:shd w:val="clear" w:color="auto" w:fill="auto"/>
          </w:tcPr>
          <w:p w:rsidR="0068383D" w:rsidRPr="00525AB3" w:rsidRDefault="00A505D6" w:rsidP="001F185B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proofErr w:type="gramStart"/>
            <w:r w:rsidRPr="00525AB3">
              <w:rPr>
                <w:color w:val="000000" w:themeColor="text1"/>
                <w:sz w:val="28"/>
                <w:szCs w:val="28"/>
                <w:lang w:val="en-US"/>
              </w:rPr>
              <w:t xml:space="preserve">Microsoft  </w:t>
            </w:r>
            <w:r w:rsidR="001F185B" w:rsidRPr="00525AB3">
              <w:rPr>
                <w:color w:val="000000" w:themeColor="text1"/>
                <w:sz w:val="28"/>
                <w:szCs w:val="28"/>
                <w:lang w:val="en-US"/>
              </w:rPr>
              <w:t>Offic</w:t>
            </w:r>
            <w:r w:rsidRPr="00525AB3">
              <w:rPr>
                <w:color w:val="000000" w:themeColor="text1"/>
                <w:sz w:val="28"/>
                <w:szCs w:val="28"/>
                <w:lang w:val="en-US"/>
              </w:rPr>
              <w:t>e</w:t>
            </w:r>
            <w:proofErr w:type="gramEnd"/>
            <w:r w:rsidR="001F185B" w:rsidRPr="00525AB3">
              <w:rPr>
                <w:color w:val="000000" w:themeColor="text1"/>
                <w:sz w:val="28"/>
                <w:szCs w:val="28"/>
                <w:lang w:val="en-US"/>
              </w:rPr>
              <w:t xml:space="preserve"> 2010, </w:t>
            </w:r>
            <w:r w:rsidRPr="00525AB3">
              <w:rPr>
                <w:color w:val="000000" w:themeColor="text1"/>
                <w:sz w:val="28"/>
                <w:szCs w:val="28"/>
                <w:lang w:val="en-US"/>
              </w:rPr>
              <w:t>Microsoft PowerPoint</w:t>
            </w:r>
            <w:r w:rsidR="001F185B" w:rsidRPr="00525AB3">
              <w:rPr>
                <w:color w:val="000000" w:themeColor="text1"/>
                <w:sz w:val="28"/>
                <w:szCs w:val="28"/>
                <w:lang w:val="en-US"/>
              </w:rPr>
              <w:t xml:space="preserve"> 2010, </w:t>
            </w:r>
            <w:r w:rsidR="001F185B" w:rsidRPr="00525AB3">
              <w:rPr>
                <w:color w:val="000000" w:themeColor="text1"/>
                <w:sz w:val="28"/>
                <w:szCs w:val="28"/>
              </w:rPr>
              <w:t>проигрыватель</w:t>
            </w:r>
            <w:r w:rsidR="001F185B" w:rsidRPr="00525AB3">
              <w:rPr>
                <w:color w:val="000000" w:themeColor="text1"/>
                <w:sz w:val="28"/>
                <w:szCs w:val="28"/>
                <w:lang w:val="en-US"/>
              </w:rPr>
              <w:t xml:space="preserve"> Windows Media.</w:t>
            </w: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 xml:space="preserve">Цели, задачи дидактического материала </w:t>
            </w:r>
          </w:p>
        </w:tc>
        <w:tc>
          <w:tcPr>
            <w:tcW w:w="4927" w:type="dxa"/>
            <w:shd w:val="clear" w:color="auto" w:fill="auto"/>
          </w:tcPr>
          <w:p w:rsidR="00525AB3" w:rsidRPr="00525AB3" w:rsidRDefault="00DB58C0" w:rsidP="00525AB3">
            <w:pPr>
              <w:pStyle w:val="a4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Цель:</w:t>
            </w:r>
            <w:r w:rsidR="00525AB3" w:rsidRPr="00525AB3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 </w:t>
            </w:r>
            <w:r w:rsidR="00525AB3" w:rsidRPr="00525AB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 xml:space="preserve">1.Продолжить формировать умения выполнять простейшие алгоритмы </w:t>
            </w:r>
          </w:p>
          <w:p w:rsidR="00525AB3" w:rsidRPr="00525AB3" w:rsidRDefault="00525AB3" w:rsidP="00525AB3">
            <w:pPr>
              <w:pStyle w:val="a4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rFonts w:eastAsia="+mn-ea"/>
                <w:color w:val="000000" w:themeColor="text1"/>
                <w:kern w:val="24"/>
                <w:sz w:val="28"/>
                <w:szCs w:val="28"/>
              </w:rPr>
              <w:t xml:space="preserve">2.Научиться составлять цикл  с заданным числом повторений для исполнителя Робот </w:t>
            </w:r>
          </w:p>
          <w:p w:rsidR="0068383D" w:rsidRPr="00525AB3" w:rsidRDefault="0068383D" w:rsidP="00525AB3">
            <w:pPr>
              <w:spacing w:line="259" w:lineRule="auto"/>
              <w:jc w:val="both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Содержание  дидактического материала (раскрыть  подробно)</w:t>
            </w:r>
          </w:p>
        </w:tc>
        <w:tc>
          <w:tcPr>
            <w:tcW w:w="4927" w:type="dxa"/>
            <w:shd w:val="clear" w:color="auto" w:fill="auto"/>
          </w:tcPr>
          <w:p w:rsidR="00306C06" w:rsidRPr="00525AB3" w:rsidRDefault="00306C06" w:rsidP="002E11FC">
            <w:pPr>
              <w:tabs>
                <w:tab w:val="left" w:pos="360"/>
              </w:tabs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1.Организационный момент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>.</w:t>
            </w:r>
          </w:p>
          <w:p w:rsidR="0068383D" w:rsidRPr="00525AB3" w:rsidRDefault="00306C06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2.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 Вступительное слово учителя.</w:t>
            </w:r>
          </w:p>
          <w:p w:rsidR="00306C06" w:rsidRPr="00525AB3" w:rsidRDefault="00306C06" w:rsidP="002E11FC">
            <w:pPr>
              <w:tabs>
                <w:tab w:val="left" w:pos="36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3.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 Изучение нового материала.</w:t>
            </w:r>
          </w:p>
          <w:p w:rsidR="00306C06" w:rsidRPr="00525AB3" w:rsidRDefault="00DB58C0" w:rsidP="002E11FC">
            <w:pPr>
              <w:tabs>
                <w:tab w:val="left" w:pos="36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4.</w:t>
            </w:r>
            <w:r w:rsidR="00306C06" w:rsidRPr="00525AB3">
              <w:rPr>
                <w:color w:val="000000" w:themeColor="text1"/>
                <w:sz w:val="28"/>
                <w:szCs w:val="28"/>
              </w:rPr>
              <w:t xml:space="preserve"> Физкультминутка</w:t>
            </w:r>
          </w:p>
          <w:p w:rsidR="001F185B" w:rsidRPr="00525AB3" w:rsidRDefault="001F185B" w:rsidP="002E11FC">
            <w:pPr>
              <w:tabs>
                <w:tab w:val="left" w:pos="36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 xml:space="preserve">6. 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 Практическая работа</w:t>
            </w:r>
          </w:p>
          <w:p w:rsidR="001F185B" w:rsidRPr="00525AB3" w:rsidRDefault="001F185B" w:rsidP="002E11FC">
            <w:pPr>
              <w:tabs>
                <w:tab w:val="left" w:pos="36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7.Закрепление.</w:t>
            </w:r>
          </w:p>
          <w:p w:rsidR="00306C06" w:rsidRPr="00525AB3" w:rsidRDefault="001F185B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8.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 Подведение итогов.</w:t>
            </w:r>
          </w:p>
          <w:p w:rsidR="00E3112C" w:rsidRPr="00525AB3" w:rsidRDefault="00E3112C" w:rsidP="00E3112C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 xml:space="preserve">9.Домашнее задание </w:t>
            </w:r>
          </w:p>
          <w:p w:rsidR="00306C06" w:rsidRPr="00525AB3" w:rsidRDefault="00DB58C0" w:rsidP="00DB58C0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 xml:space="preserve"> 10.</w:t>
            </w:r>
            <w:r w:rsidR="00E3112C" w:rsidRPr="00525AB3">
              <w:rPr>
                <w:color w:val="000000" w:themeColor="text1"/>
                <w:sz w:val="28"/>
                <w:szCs w:val="28"/>
              </w:rPr>
              <w:t xml:space="preserve"> Рефлексия.</w:t>
            </w: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lastRenderedPageBreak/>
              <w:t>Ресурсы дидактического материала (видео-фото, графические изображения, звуковые файлы, ссылки, анимационные и другие эффекты и т.п.)</w:t>
            </w:r>
          </w:p>
        </w:tc>
        <w:tc>
          <w:tcPr>
            <w:tcW w:w="4927" w:type="dxa"/>
            <w:shd w:val="clear" w:color="auto" w:fill="auto"/>
          </w:tcPr>
          <w:p w:rsidR="0068383D" w:rsidRPr="00525AB3" w:rsidRDefault="00E3112C" w:rsidP="00DB58C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Презентация,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 оформление на доске,</w:t>
            </w:r>
            <w:r w:rsidRPr="00525AB3">
              <w:rPr>
                <w:color w:val="000000" w:themeColor="text1"/>
                <w:sz w:val="28"/>
                <w:szCs w:val="28"/>
              </w:rPr>
              <w:t xml:space="preserve">  вопросы</w:t>
            </w:r>
            <w:r w:rsidR="00A505D6" w:rsidRPr="00525AB3">
              <w:rPr>
                <w:color w:val="000000" w:themeColor="text1"/>
                <w:sz w:val="28"/>
                <w:szCs w:val="28"/>
              </w:rPr>
              <w:t xml:space="preserve"> на 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 компьютере</w:t>
            </w:r>
            <w:r w:rsidRPr="00525AB3">
              <w:rPr>
                <w:color w:val="000000" w:themeColor="text1"/>
                <w:sz w:val="28"/>
                <w:szCs w:val="28"/>
              </w:rPr>
              <w:t xml:space="preserve">, фильм, физкультминутка 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525AB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Используемые источники информации (литература, Интернет, ЦОР и др.)</w:t>
            </w:r>
          </w:p>
        </w:tc>
        <w:tc>
          <w:tcPr>
            <w:tcW w:w="4927" w:type="dxa"/>
            <w:shd w:val="clear" w:color="auto" w:fill="auto"/>
          </w:tcPr>
          <w:p w:rsidR="0068383D" w:rsidRPr="00525AB3" w:rsidRDefault="00E3112C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1.Н.Д.Угринович</w:t>
            </w:r>
            <w:r w:rsidR="00A505D6" w:rsidRPr="00525AB3">
              <w:rPr>
                <w:color w:val="000000" w:themeColor="text1"/>
                <w:sz w:val="28"/>
                <w:szCs w:val="28"/>
              </w:rPr>
              <w:t xml:space="preserve"> «Информатика и ИКТ</w:t>
            </w:r>
            <w:r w:rsidR="00DB58C0" w:rsidRPr="00525AB3">
              <w:rPr>
                <w:color w:val="000000" w:themeColor="text1"/>
                <w:sz w:val="28"/>
                <w:szCs w:val="28"/>
              </w:rPr>
              <w:t>-9</w:t>
            </w:r>
            <w:r w:rsidR="00A505D6" w:rsidRPr="00525AB3">
              <w:rPr>
                <w:color w:val="000000" w:themeColor="text1"/>
                <w:sz w:val="28"/>
                <w:szCs w:val="28"/>
              </w:rPr>
              <w:t>»-М.:Бином. Лаборатория знаний, 2009.</w:t>
            </w:r>
          </w:p>
          <w:p w:rsidR="00A505D6" w:rsidRPr="00525AB3" w:rsidRDefault="00A505D6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2.</w:t>
            </w:r>
            <w:r w:rsidR="00E3112C" w:rsidRPr="00525AB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E3112C" w:rsidRPr="00525AB3">
              <w:rPr>
                <w:color w:val="000000" w:themeColor="text1"/>
                <w:sz w:val="28"/>
                <w:szCs w:val="28"/>
              </w:rPr>
              <w:t>Н.Д.Угринович</w:t>
            </w:r>
            <w:proofErr w:type="spellEnd"/>
            <w:r w:rsidR="00E3112C" w:rsidRPr="00525AB3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525AB3">
              <w:rPr>
                <w:color w:val="000000" w:themeColor="text1"/>
                <w:sz w:val="28"/>
                <w:szCs w:val="28"/>
              </w:rPr>
              <w:t xml:space="preserve"> «</w:t>
            </w:r>
            <w:r w:rsidR="00052CA0" w:rsidRPr="00525AB3">
              <w:rPr>
                <w:color w:val="000000" w:themeColor="text1"/>
                <w:sz w:val="28"/>
                <w:szCs w:val="28"/>
              </w:rPr>
              <w:t>И</w:t>
            </w:r>
            <w:r w:rsidRPr="00525AB3">
              <w:rPr>
                <w:color w:val="000000" w:themeColor="text1"/>
                <w:sz w:val="28"/>
                <w:szCs w:val="28"/>
              </w:rPr>
              <w:t xml:space="preserve">нформатика и ИКТ». Методическое </w:t>
            </w:r>
            <w:proofErr w:type="spellStart"/>
            <w:r w:rsidRPr="00525AB3">
              <w:rPr>
                <w:color w:val="000000" w:themeColor="text1"/>
                <w:sz w:val="28"/>
                <w:szCs w:val="28"/>
              </w:rPr>
              <w:t>пособие</w:t>
            </w:r>
            <w:proofErr w:type="gramStart"/>
            <w:r w:rsidRPr="00525AB3">
              <w:rPr>
                <w:color w:val="000000" w:themeColor="text1"/>
                <w:sz w:val="28"/>
                <w:szCs w:val="28"/>
              </w:rPr>
              <w:t>.-</w:t>
            </w:r>
            <w:proofErr w:type="gramEnd"/>
            <w:r w:rsidRPr="00525AB3">
              <w:rPr>
                <w:color w:val="000000" w:themeColor="text1"/>
                <w:sz w:val="28"/>
                <w:szCs w:val="28"/>
              </w:rPr>
              <w:t>М.</w:t>
            </w:r>
            <w:r w:rsidR="00052CA0" w:rsidRPr="00525AB3">
              <w:rPr>
                <w:color w:val="000000" w:themeColor="text1"/>
                <w:sz w:val="28"/>
                <w:szCs w:val="28"/>
              </w:rPr>
              <w:t>:</w:t>
            </w:r>
            <w:r w:rsidRPr="00525AB3">
              <w:rPr>
                <w:color w:val="000000" w:themeColor="text1"/>
                <w:sz w:val="28"/>
                <w:szCs w:val="28"/>
              </w:rPr>
              <w:t>Бином</w:t>
            </w:r>
            <w:proofErr w:type="spellEnd"/>
            <w:r w:rsidRPr="00525AB3">
              <w:rPr>
                <w:color w:val="000000" w:themeColor="text1"/>
                <w:sz w:val="28"/>
                <w:szCs w:val="28"/>
              </w:rPr>
              <w:t>. Лаборатория знаний, 2009.</w:t>
            </w:r>
          </w:p>
          <w:p w:rsidR="00A505D6" w:rsidRPr="00525AB3" w:rsidRDefault="00A505D6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 xml:space="preserve">3.М.Н.Бородин «Программы для </w:t>
            </w:r>
            <w:proofErr w:type="spellStart"/>
            <w:r w:rsidRPr="00525AB3">
              <w:rPr>
                <w:color w:val="000000" w:themeColor="text1"/>
                <w:sz w:val="28"/>
                <w:szCs w:val="28"/>
              </w:rPr>
              <w:t>общеобпразовательных</w:t>
            </w:r>
            <w:proofErr w:type="spellEnd"/>
            <w:r w:rsidRPr="00525AB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5AB3">
              <w:rPr>
                <w:color w:val="000000" w:themeColor="text1"/>
                <w:sz w:val="28"/>
                <w:szCs w:val="28"/>
              </w:rPr>
              <w:t>учреждений</w:t>
            </w:r>
            <w:proofErr w:type="gramStart"/>
            <w:r w:rsidRPr="00525AB3">
              <w:rPr>
                <w:color w:val="000000" w:themeColor="text1"/>
                <w:sz w:val="28"/>
                <w:szCs w:val="28"/>
              </w:rPr>
              <w:t>.-</w:t>
            </w:r>
            <w:proofErr w:type="gramEnd"/>
            <w:r w:rsidRPr="00525AB3">
              <w:rPr>
                <w:color w:val="000000" w:themeColor="text1"/>
                <w:sz w:val="28"/>
                <w:szCs w:val="28"/>
              </w:rPr>
              <w:t>М.</w:t>
            </w:r>
            <w:r w:rsidR="00052CA0" w:rsidRPr="00525AB3">
              <w:rPr>
                <w:color w:val="000000" w:themeColor="text1"/>
                <w:sz w:val="28"/>
                <w:szCs w:val="28"/>
              </w:rPr>
              <w:t>:</w:t>
            </w:r>
            <w:r w:rsidRPr="00525AB3">
              <w:rPr>
                <w:color w:val="000000" w:themeColor="text1"/>
                <w:sz w:val="28"/>
                <w:szCs w:val="28"/>
              </w:rPr>
              <w:t>Бином</w:t>
            </w:r>
            <w:proofErr w:type="spellEnd"/>
            <w:r w:rsidRPr="00525AB3">
              <w:rPr>
                <w:color w:val="000000" w:themeColor="text1"/>
                <w:sz w:val="28"/>
                <w:szCs w:val="28"/>
              </w:rPr>
              <w:t>. Лаборатория знаний, 2009.</w:t>
            </w:r>
          </w:p>
          <w:p w:rsidR="00A505D6" w:rsidRPr="00525AB3" w:rsidRDefault="00A505D6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4.А.Х.Шелепаева «Поурочные разработки по информатике</w:t>
            </w:r>
            <w:r w:rsidR="00052CA0" w:rsidRPr="00525AB3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gramStart"/>
            <w:r w:rsidR="00052CA0" w:rsidRPr="00525AB3">
              <w:rPr>
                <w:color w:val="000000" w:themeColor="text1"/>
                <w:sz w:val="28"/>
                <w:szCs w:val="28"/>
              </w:rPr>
              <w:t>-М</w:t>
            </w:r>
            <w:proofErr w:type="gramEnd"/>
            <w:r w:rsidR="00052CA0" w:rsidRPr="00525AB3">
              <w:rPr>
                <w:color w:val="000000" w:themeColor="text1"/>
                <w:sz w:val="28"/>
                <w:szCs w:val="28"/>
              </w:rPr>
              <w:t>.: ВАКО, 2005.</w:t>
            </w:r>
          </w:p>
        </w:tc>
      </w:tr>
      <w:tr w:rsidR="00525AB3" w:rsidRPr="00525AB3" w:rsidTr="00DB58C0">
        <w:tc>
          <w:tcPr>
            <w:tcW w:w="4644" w:type="dxa"/>
            <w:shd w:val="clear" w:color="auto" w:fill="auto"/>
          </w:tcPr>
          <w:p w:rsidR="0068383D" w:rsidRPr="00525AB3" w:rsidRDefault="0068383D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Возможности использования дидактического материала:</w:t>
            </w:r>
          </w:p>
          <w:p w:rsidR="0068383D" w:rsidRPr="00525AB3" w:rsidRDefault="0068383D" w:rsidP="002E11FC">
            <w:pPr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Педагогом на уроке (указать этапы урока);</w:t>
            </w:r>
          </w:p>
          <w:p w:rsidR="0068383D" w:rsidRPr="00525AB3" w:rsidRDefault="0068383D" w:rsidP="002E11FC">
            <w:pPr>
              <w:numPr>
                <w:ilvl w:val="0"/>
                <w:numId w:val="1"/>
              </w:num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учащимися</w:t>
            </w:r>
          </w:p>
        </w:tc>
        <w:tc>
          <w:tcPr>
            <w:tcW w:w="4927" w:type="dxa"/>
            <w:shd w:val="clear" w:color="auto" w:fill="auto"/>
          </w:tcPr>
          <w:p w:rsidR="0068383D" w:rsidRPr="00525AB3" w:rsidRDefault="00A505D6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Педагогам на уроке при изучении нового материала.</w:t>
            </w:r>
          </w:p>
          <w:p w:rsidR="00A505D6" w:rsidRPr="00525AB3" w:rsidRDefault="00A505D6" w:rsidP="002E11F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25AB3">
              <w:rPr>
                <w:color w:val="000000" w:themeColor="text1"/>
                <w:sz w:val="28"/>
                <w:szCs w:val="28"/>
              </w:rPr>
              <w:t>Учащимися для закрепления изученной темы</w:t>
            </w:r>
            <w:r w:rsidR="00052CA0" w:rsidRPr="00525AB3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68383D" w:rsidRPr="00525AB3" w:rsidRDefault="0068383D" w:rsidP="0068383D">
      <w:pPr>
        <w:ind w:left="360"/>
        <w:jc w:val="both"/>
        <w:rPr>
          <w:color w:val="000000" w:themeColor="text1"/>
          <w:sz w:val="28"/>
          <w:szCs w:val="28"/>
        </w:rPr>
      </w:pPr>
    </w:p>
    <w:p w:rsidR="0068383D" w:rsidRPr="00525AB3" w:rsidRDefault="0068383D">
      <w:pPr>
        <w:rPr>
          <w:color w:val="000000" w:themeColor="text1"/>
          <w:sz w:val="28"/>
          <w:szCs w:val="28"/>
        </w:rPr>
      </w:pPr>
    </w:p>
    <w:sectPr w:rsidR="0068383D" w:rsidRPr="00525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22DE"/>
    <w:multiLevelType w:val="hybridMultilevel"/>
    <w:tmpl w:val="AD727A3A"/>
    <w:lvl w:ilvl="0" w:tplc="9280DE8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14862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98BCD7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300645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BCA0B856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9D4874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7A8F66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488CB27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082586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F82E41"/>
    <w:multiLevelType w:val="hybridMultilevel"/>
    <w:tmpl w:val="4DECC9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4A55588C"/>
    <w:multiLevelType w:val="hybridMultilevel"/>
    <w:tmpl w:val="31BA2C76"/>
    <w:lvl w:ilvl="0" w:tplc="796475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62A5AE2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796475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2E3C69"/>
    <w:multiLevelType w:val="hybridMultilevel"/>
    <w:tmpl w:val="89645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3D"/>
    <w:rsid w:val="00052CA0"/>
    <w:rsid w:val="000F2379"/>
    <w:rsid w:val="001F185B"/>
    <w:rsid w:val="002E11FC"/>
    <w:rsid w:val="00306C06"/>
    <w:rsid w:val="00322712"/>
    <w:rsid w:val="00525AB3"/>
    <w:rsid w:val="0068383D"/>
    <w:rsid w:val="00A505D6"/>
    <w:rsid w:val="00DB58C0"/>
    <w:rsid w:val="00E02C7C"/>
    <w:rsid w:val="00E3112C"/>
    <w:rsid w:val="00E7256A"/>
    <w:rsid w:val="00EC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8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3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306C06"/>
    <w:pPr>
      <w:spacing w:before="100" w:beforeAutospacing="1" w:after="100" w:afterAutospacing="1"/>
    </w:pPr>
  </w:style>
  <w:style w:type="character" w:styleId="a5">
    <w:name w:val="Hyperlink"/>
    <w:rsid w:val="001F18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8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3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306C06"/>
    <w:pPr>
      <w:spacing w:before="100" w:beforeAutospacing="1" w:after="100" w:afterAutospacing="1"/>
    </w:pPr>
  </w:style>
  <w:style w:type="character" w:styleId="a5">
    <w:name w:val="Hyperlink"/>
    <w:rsid w:val="001F18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3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2070</CharactersWithSpaces>
  <SharedDoc>false</SharedDoc>
  <HLinks>
    <vt:vector size="24" baseType="variant">
      <vt:variant>
        <vt:i4>7405589</vt:i4>
      </vt:variant>
      <vt:variant>
        <vt:i4>9</vt:i4>
      </vt:variant>
      <vt:variant>
        <vt:i4>0</vt:i4>
      </vt:variant>
      <vt:variant>
        <vt:i4>5</vt:i4>
      </vt:variant>
      <vt:variant>
        <vt:lpwstr>Системная плата.mp4</vt:lpwstr>
      </vt:variant>
      <vt:variant>
        <vt:lpwstr/>
      </vt:variant>
      <vt:variant>
        <vt:i4>68355171</vt:i4>
      </vt:variant>
      <vt:variant>
        <vt:i4>6</vt:i4>
      </vt:variant>
      <vt:variant>
        <vt:i4>0</vt:i4>
      </vt:variant>
      <vt:variant>
        <vt:i4>5</vt:i4>
      </vt:variant>
      <vt:variant>
        <vt:lpwstr>физкульминутка.mp4</vt:lpwstr>
      </vt:variant>
      <vt:variant>
        <vt:lpwstr/>
      </vt:variant>
      <vt:variant>
        <vt:i4>70321231</vt:i4>
      </vt:variant>
      <vt:variant>
        <vt:i4>3</vt:i4>
      </vt:variant>
      <vt:variant>
        <vt:i4>0</vt:i4>
      </vt:variant>
      <vt:variant>
        <vt:i4>5</vt:i4>
      </vt:variant>
      <vt:variant>
        <vt:lpwstr>сис.плата.ppt</vt:lpwstr>
      </vt:variant>
      <vt:variant>
        <vt:lpwstr/>
      </vt:variant>
      <vt:variant>
        <vt:i4>2556943</vt:i4>
      </vt:variant>
      <vt:variant>
        <vt:i4>0</vt:i4>
      </vt:variant>
      <vt:variant>
        <vt:i4>0</vt:i4>
      </vt:variant>
      <vt:variant>
        <vt:i4>5</vt:i4>
      </vt:variant>
      <vt:variant>
        <vt:lpwstr>сам.работа.docx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Нурисламова</cp:lastModifiedBy>
  <cp:revision>5</cp:revision>
  <dcterms:created xsi:type="dcterms:W3CDTF">2015-02-16T17:21:00Z</dcterms:created>
  <dcterms:modified xsi:type="dcterms:W3CDTF">2019-03-17T16:56:00Z</dcterms:modified>
</cp:coreProperties>
</file>